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[November 2025] 2nd Annual Symposium by Tokyo Camii Institute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Presenters 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662"/>
        <w:tblGridChange w:id="0">
          <w:tblGrid>
            <w:gridCol w:w="3823"/>
            <w:gridCol w:w="6662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Name/of Representative(if a group)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Information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Affiliation/Grade or Title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Subtheme Number and Title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(Working Titles Available)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Abstract of Your Presentation: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About 800 Japanese Characters / or About 400 English Words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fill out this form and send it by email.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176213</wp:posOffset>
            </wp:positionV>
            <wp:extent cx="1161213" cy="1202653"/>
            <wp:effectExtent b="0" l="0" r="0" t="0"/>
            <wp:wrapNone/>
            <wp:docPr descr="図形&#10;&#10;中程度の精度で自動的に生成された説明" id="481657812" name="image1.png"/>
            <a:graphic>
              <a:graphicData uri="http://schemas.openxmlformats.org/drawingml/2006/picture">
                <pic:pic>
                  <pic:nvPicPr>
                    <pic:cNvPr descr="図形&#10;&#10;中程度の精度で自動的に生成された説明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13" cy="12026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Tokyo Camii Institute – Symposium Secretariat</w:t>
        <w:br w:type="textWrapping"/>
        <w:t xml:space="preserve">151－0065　3F, Oyama-cho 1-19, Shibuya-ku, Tokyo</w:t>
        <w:br w:type="textWrapping"/>
        <w:t xml:space="preserve">E-mail:　institute@tokyocamii.org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eiry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iryo" w:cs="Meiryo" w:eastAsia="Meiryo" w:hAnsi="Meiryo"/>
        <w:sz w:val="21"/>
        <w:szCs w:val="21"/>
        <w:lang w:val="en-US"/>
      </w:rPr>
    </w:rPrDefault>
    <w:pPrDefault>
      <w:pPr>
        <w:spacing w:line="4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73C6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51543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3VdijREKBW02vCHcmhilFnY3Q==">CgMxLjA4AHIhMXcweXRyaXl2elcxbU9OYS1EdzlydXJsUW4wdF92N3hT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2023-04-02T09:48:00Z</dcterms:created>
  <dc:creator>TOKYOCAMII PUBL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6ae7376a-f6c3-49d8-a1aa-ed1e083db509</vt:lpwstr>
  </property>
</Properties>
</file>